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FORMULÁRIO DE INSCRIÇÃO EM EQUIPE:</w:t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  <w:t xml:space="preserve">O(A) artista líder da equipe deve preencher os seus dados pessoais diretamente no sistema de inscrições da Univates e submeter esse documento no momento de inscrição.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Líder: 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01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02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03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04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05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06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07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08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09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Artista 10</w:t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Nome Completo: _______________________________________________________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RG: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Cópia CPF: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Montserrat" w:cs="Montserrat" w:eastAsia="Montserrat" w:hAnsi="Montserrat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999999"/>
                <w:rtl w:val="0"/>
              </w:rPr>
              <w:t xml:space="preserve">(jpg, png, pdf)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2267.716535433071" w:left="1440" w:right="1440" w:header="70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ind w:left="-566.9291338582677" w:right="-749.5275590551165" w:firstLine="0"/>
      <w:jc w:val="center"/>
      <w:rPr>
        <w:rFonts w:ascii="Montserrat" w:cs="Montserrat" w:eastAsia="Montserrat" w:hAnsi="Montserrat"/>
        <w:b w:val="1"/>
        <w:color w:val="666666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b w:val="1"/>
        <w:color w:val="666666"/>
        <w:sz w:val="28"/>
        <w:szCs w:val="28"/>
        <w:rtl w:val="0"/>
      </w:rPr>
      <w:t xml:space="preserve">II CONCURSO ARTE NA CIDADE: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5238750</wp:posOffset>
          </wp:positionH>
          <wp:positionV relativeFrom="paragraph">
            <wp:posOffset>38101</wp:posOffset>
          </wp:positionV>
          <wp:extent cx="1104900" cy="56136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2500" l="0" r="0" t="11538"/>
                  <a:stretch>
                    <a:fillRect/>
                  </a:stretch>
                </pic:blipFill>
                <pic:spPr>
                  <a:xfrm>
                    <a:off x="0" y="0"/>
                    <a:ext cx="1104900" cy="5613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-485774</wp:posOffset>
          </wp:positionH>
          <wp:positionV relativeFrom="paragraph">
            <wp:posOffset>-161924</wp:posOffset>
          </wp:positionV>
          <wp:extent cx="1102987" cy="759836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35594" l="0" r="12143" t="0"/>
                  <a:stretch>
                    <a:fillRect/>
                  </a:stretch>
                </pic:blipFill>
                <pic:spPr>
                  <a:xfrm>
                    <a:off x="0" y="0"/>
                    <a:ext cx="1102987" cy="7598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ind w:left="-566.9291338582677" w:right="-749.5275590551165" w:firstLine="0"/>
      <w:jc w:val="center"/>
      <w:rPr>
        <w:rFonts w:ascii="Montserrat" w:cs="Montserrat" w:eastAsia="Montserrat" w:hAnsi="Montserrat"/>
        <w:b w:val="1"/>
        <w:color w:val="666666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b w:val="1"/>
        <w:color w:val="666666"/>
        <w:sz w:val="24"/>
        <w:szCs w:val="24"/>
        <w:rtl w:val="0"/>
      </w:rPr>
      <w:t xml:space="preserve">Intervenção artística em espaços urbanos</w:t>
    </w:r>
  </w:p>
  <w:p w:rsidR="00000000" w:rsidDel="00000000" w:rsidP="00000000" w:rsidRDefault="00000000" w:rsidRPr="00000000" w14:paraId="00000062">
    <w:pPr>
      <w:ind w:left="-566.9291338582677" w:right="-749.5275590551165" w:firstLine="0"/>
      <w:jc w:val="center"/>
      <w:rPr>
        <w:rFonts w:ascii="Montserrat" w:cs="Montserrat" w:eastAsia="Montserrat" w:hAnsi="Montserrat"/>
        <w:i w:val="1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i w:val="1"/>
        <w:sz w:val="24"/>
        <w:szCs w:val="24"/>
        <w:rtl w:val="0"/>
      </w:rPr>
      <w:t xml:space="preserve">“Celebrando os 130 anos de Lajeado”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